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8565" w14:textId="6C1DB7EA" w:rsidR="00B57834" w:rsidRPr="00570F7E" w:rsidRDefault="00B57834" w:rsidP="00570F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134" w:firstLine="1134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70F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9CC5C" wp14:editId="3CBAFA36">
                <wp:simplePos x="0" y="0"/>
                <wp:positionH relativeFrom="margin">
                  <wp:posOffset>3713480</wp:posOffset>
                </wp:positionH>
                <wp:positionV relativeFrom="paragraph">
                  <wp:posOffset>1270</wp:posOffset>
                </wp:positionV>
                <wp:extent cx="2343150" cy="6032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91B36" w14:textId="3D0F5109" w:rsidR="00B57834" w:rsidRDefault="00B57834" w:rsidP="00B57834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Opieka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wytchnieniowa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” edycja 2023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9CC5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2.4pt;margin-top:.1pt;width:184.5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" filled="f" stroked="f">
                <v:textbox>
                  <w:txbxContent>
                    <w:p w14:paraId="32191B36" w14:textId="3D0F5109" w:rsidR="00B57834" w:rsidRDefault="00B57834" w:rsidP="00B57834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Opieka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wytchnieniowa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” edycja 2023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0F7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7975C3" wp14:editId="535B4092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F7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</w:t>
      </w:r>
    </w:p>
    <w:p w14:paraId="00000001" w14:textId="664FD7A2" w:rsidR="006F58E9" w:rsidRDefault="00B578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70F7E">
        <w:rPr>
          <w:rFonts w:ascii="Arial" w:eastAsia="Times New Roman" w:hAnsi="Arial" w:cs="Arial"/>
          <w:b/>
          <w:color w:val="000000"/>
          <w:sz w:val="20"/>
          <w:szCs w:val="20"/>
        </w:rPr>
        <w:t>OPIEKA WYTCHNIENIOWA – EDYCJA 202</w:t>
      </w:r>
      <w:r w:rsidRPr="00570F7E">
        <w:rPr>
          <w:rFonts w:ascii="Arial" w:eastAsia="Times New Roman" w:hAnsi="Arial" w:cs="Arial"/>
          <w:b/>
          <w:sz w:val="20"/>
          <w:szCs w:val="20"/>
        </w:rPr>
        <w:t>3</w:t>
      </w:r>
    </w:p>
    <w:p w14:paraId="2010589D" w14:textId="77777777" w:rsidR="00570F7E" w:rsidRPr="00570F7E" w:rsidRDefault="00570F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0000003" w14:textId="77777777" w:rsidR="006F58E9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570F7E">
        <w:rPr>
          <w:rFonts w:ascii="Arial" w:eastAsia="Times New Roman" w:hAnsi="Arial" w:cs="Arial"/>
          <w:color w:val="000000"/>
          <w:sz w:val="20"/>
          <w:szCs w:val="20"/>
        </w:rPr>
        <w:t>późn</w:t>
      </w:r>
      <w:proofErr w:type="spellEnd"/>
      <w:r w:rsidRPr="00570F7E">
        <w:rPr>
          <w:rFonts w:ascii="Arial" w:eastAsia="Times New Roman" w:hAnsi="Arial" w:cs="Arial"/>
          <w:color w:val="000000"/>
          <w:sz w:val="20"/>
          <w:szCs w:val="20"/>
        </w:rPr>
        <w:t>. zm.), zwanego dalej „RODO”, informujemy, że:</w:t>
      </w:r>
    </w:p>
    <w:p w14:paraId="00000004" w14:textId="77777777" w:rsidR="006F58E9" w:rsidRPr="00570F7E" w:rsidRDefault="006F58E9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05" w14:textId="3AB9005E" w:rsidR="006F58E9" w:rsidRPr="00570F7E" w:rsidRDefault="00B57834" w:rsidP="00B57834">
      <w:pPr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570F7E">
        <w:rPr>
          <w:rFonts w:ascii="Arial" w:eastAsia="Times New Roman" w:hAnsi="Arial" w:cs="Arial"/>
          <w:color w:val="00000A"/>
          <w:sz w:val="20"/>
          <w:szCs w:val="20"/>
        </w:rPr>
        <w:t xml:space="preserve">Administratorem Pani/Pana danych osobowych jest Gminny Ośrodek Pomocy Społecznej    w Oświęcimiu z/s w Grojcu, ul. </w:t>
      </w:r>
      <w:proofErr w:type="spellStart"/>
      <w:r w:rsidRPr="00570F7E">
        <w:rPr>
          <w:rFonts w:ascii="Arial" w:eastAsia="Times New Roman" w:hAnsi="Arial" w:cs="Arial"/>
          <w:color w:val="00000A"/>
          <w:sz w:val="20"/>
          <w:szCs w:val="20"/>
          <w:lang w:val="de-DE"/>
        </w:rPr>
        <w:t>Beskidzka</w:t>
      </w:r>
      <w:proofErr w:type="spellEnd"/>
      <w:r w:rsidRPr="00570F7E">
        <w:rPr>
          <w:rFonts w:ascii="Arial" w:eastAsia="Times New Roman" w:hAnsi="Arial" w:cs="Arial"/>
          <w:color w:val="00000A"/>
          <w:sz w:val="20"/>
          <w:szCs w:val="20"/>
          <w:lang w:val="de-DE"/>
        </w:rPr>
        <w:t xml:space="preserve"> 100, NIP: 5491215993, REGON: 357210212, </w:t>
      </w:r>
      <w:proofErr w:type="spellStart"/>
      <w:r w:rsidRPr="00570F7E">
        <w:rPr>
          <w:rFonts w:ascii="Arial" w:eastAsia="Times New Roman" w:hAnsi="Arial" w:cs="Arial"/>
          <w:color w:val="00000A"/>
          <w:sz w:val="20"/>
          <w:szCs w:val="20"/>
          <w:lang w:val="de-DE"/>
        </w:rPr>
        <w:t>e-mail</w:t>
      </w:r>
      <w:proofErr w:type="spellEnd"/>
      <w:r w:rsidRPr="00570F7E">
        <w:rPr>
          <w:rFonts w:ascii="Arial" w:eastAsia="Times New Roman" w:hAnsi="Arial" w:cs="Arial"/>
          <w:color w:val="00000A"/>
          <w:sz w:val="20"/>
          <w:szCs w:val="20"/>
          <w:lang w:val="de-DE"/>
        </w:rPr>
        <w:t xml:space="preserve">: gops@gops.gminaoswiecim.pl, tel. </w:t>
      </w:r>
      <w:r w:rsidRPr="00570F7E">
        <w:rPr>
          <w:rFonts w:ascii="Arial" w:eastAsia="Times New Roman" w:hAnsi="Arial" w:cs="Arial"/>
          <w:color w:val="00000A"/>
          <w:sz w:val="20"/>
          <w:szCs w:val="20"/>
        </w:rPr>
        <w:t>(33) 846 64 20, który w zakresie zadania realizowanego w interesie publicznym, realizacji świadczeń związanych z wykonaniem przedmiotu umowy, realizacji obowiązków wynikających z umowy, rozliczenia otrzymanych środków z Funduszu lub wypełniania obowiązku prawnego na poziomie gminy działa z dyspozycji Gminy Oświęcim, ul. Zamkowa 12, 32-600 Oświęcim, tel.: 33 844 95 00, e-mail: gmina@gminaoswiecim.pl.</w:t>
      </w:r>
    </w:p>
    <w:p w14:paraId="00000006" w14:textId="77777777" w:rsidR="006F58E9" w:rsidRPr="00570F7E" w:rsidRDefault="00B57834" w:rsidP="00B57834">
      <w:pPr>
        <w:spacing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570F7E">
        <w:rPr>
          <w:rFonts w:ascii="Arial" w:eastAsia="Times New Roman" w:hAnsi="Arial" w:cs="Arial"/>
          <w:color w:val="00000A"/>
          <w:sz w:val="20"/>
          <w:szCs w:val="20"/>
        </w:rPr>
        <w:t>We wszelkich sprawach związanych z przetwarzaniem danych osobowych można uzyskać informację, kontaktując się z Inspektorem Ochrony Danych w następującej formie: za pośrednictwem poczty elektronicznej, przesyłając informację na adres e-mail: angelika@informatics.jaworzno.pl oraz iod@gminaoswiecim.pl lub listownie i osobiście pod adresami korespondencyjnymi wskazanymi powyżej.</w:t>
      </w:r>
    </w:p>
    <w:p w14:paraId="00000007" w14:textId="77777777" w:rsidR="006F58E9" w:rsidRPr="00570F7E" w:rsidRDefault="00B57834" w:rsidP="00B57834">
      <w:pPr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570F7E">
        <w:rPr>
          <w:rFonts w:ascii="Arial" w:eastAsia="Times New Roman" w:hAnsi="Arial" w:cs="Arial"/>
          <w:color w:val="00000A"/>
          <w:sz w:val="20"/>
          <w:szCs w:val="20"/>
        </w:rPr>
        <w:t>Administratorem Pani/Pana danych osobowych jest również Ministerstwo Rodziny i Polityki Społecznej z/s w Warszawie (00-513), ul. Nowogrodzka 1/3/5, NIP: 5262895101, REGON: 015725935, tel. (22) 661 10 00 oraz Wojewoda Małopolski, ul. Basztowa 22, 31-156 Kraków, e-mail: urzad@malopolska.uw.gov.pl, tel.: 12 392 11 04 w zakresie niezbędnym do przeprowadzenia kontroli, postępowania w trybie nadzoru lub sprawozdawczości.</w:t>
      </w:r>
    </w:p>
    <w:p w14:paraId="00000008" w14:textId="77777777" w:rsidR="006F58E9" w:rsidRPr="00570F7E" w:rsidRDefault="00B57834" w:rsidP="00B57834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70F7E">
        <w:rPr>
          <w:rFonts w:ascii="Arial" w:eastAsia="Times New Roman" w:hAnsi="Arial" w:cs="Arial"/>
          <w:color w:val="00000A"/>
          <w:sz w:val="20"/>
          <w:szCs w:val="20"/>
        </w:rPr>
        <w:t xml:space="preserve">We wszelkich sprawach związanych z przetwarzaniem danych osobowych można uzyskać informację, kontaktując się z Inspektorem Ochrony Danych w następującej formie: za pośrednictwem poczty elektronicznej, przesyłając informację na adres e-mail: </w:t>
      </w:r>
      <w:hyperlink r:id="rId6">
        <w:r w:rsidRPr="00570F7E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iodo@mrips.gov.pl</w:t>
        </w:r>
      </w:hyperlink>
      <w:r w:rsidRPr="00570F7E">
        <w:rPr>
          <w:rFonts w:ascii="Arial" w:eastAsia="Times New Roman" w:hAnsi="Arial" w:cs="Arial"/>
          <w:color w:val="00000A"/>
          <w:sz w:val="20"/>
          <w:szCs w:val="20"/>
        </w:rPr>
        <w:t xml:space="preserve"> oraz iod@malopolska.uw.gov.pl lub listownie i osobiście pod adresami korespondencyjnymi wskazanymi powyżej.</w:t>
      </w:r>
    </w:p>
    <w:p w14:paraId="0FA48F7A" w14:textId="77777777" w:rsidR="00B57834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0A" w14:textId="77777777" w:rsidR="006F58E9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Pani/Pana dane osobowe uzyskane przy realizacji programu „Opieka </w:t>
      </w:r>
      <w:proofErr w:type="spellStart"/>
      <w:r w:rsidRPr="00570F7E">
        <w:rPr>
          <w:rFonts w:ascii="Arial" w:eastAsia="Times New Roman" w:hAnsi="Arial" w:cs="Arial"/>
          <w:color w:val="000000"/>
          <w:sz w:val="20"/>
          <w:szCs w:val="20"/>
        </w:rPr>
        <w:t>wytchnieniowa</w:t>
      </w:r>
      <w:proofErr w:type="spellEnd"/>
      <w:r w:rsidRPr="00570F7E">
        <w:rPr>
          <w:rFonts w:ascii="Arial" w:eastAsia="Times New Roman" w:hAnsi="Arial" w:cs="Arial"/>
          <w:color w:val="000000"/>
          <w:sz w:val="20"/>
          <w:szCs w:val="20"/>
        </w:rPr>
        <w:t>” – edycja 202</w:t>
      </w:r>
      <w:r w:rsidRPr="00570F7E">
        <w:rPr>
          <w:rFonts w:ascii="Arial" w:eastAsia="Times New Roman" w:hAnsi="Arial" w:cs="Arial"/>
          <w:sz w:val="20"/>
          <w:szCs w:val="20"/>
        </w:rPr>
        <w:t>3</w:t>
      </w: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 i w trakcie jego trwania są przetwarzane w zakresie minimalnym na podstawie aktualnych przepisów prawa oraz wykorzystywane w celu wykonania ciążących na Administratorze danych obowiązków prawnych </w:t>
      </w:r>
      <w:r w:rsidRPr="00570F7E">
        <w:rPr>
          <w:rFonts w:ascii="Arial" w:eastAsia="Times New Roman" w:hAnsi="Arial" w:cs="Arial"/>
          <w:sz w:val="20"/>
          <w:szCs w:val="20"/>
        </w:rPr>
        <w:t>wynikających</w:t>
      </w: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 z realizacji programu „Opieka </w:t>
      </w:r>
      <w:proofErr w:type="spellStart"/>
      <w:r w:rsidRPr="00570F7E">
        <w:rPr>
          <w:rFonts w:ascii="Arial" w:eastAsia="Times New Roman" w:hAnsi="Arial" w:cs="Arial"/>
          <w:color w:val="000000"/>
          <w:sz w:val="20"/>
          <w:szCs w:val="20"/>
        </w:rPr>
        <w:t>wytchnieniowa</w:t>
      </w:r>
      <w:proofErr w:type="spellEnd"/>
      <w:r w:rsidRPr="00570F7E">
        <w:rPr>
          <w:rFonts w:ascii="Arial" w:eastAsia="Times New Roman" w:hAnsi="Arial" w:cs="Arial"/>
          <w:color w:val="000000"/>
          <w:sz w:val="20"/>
          <w:szCs w:val="20"/>
        </w:rPr>
        <w:t>” – edycja 202</w:t>
      </w:r>
      <w:r w:rsidRPr="00570F7E">
        <w:rPr>
          <w:rFonts w:ascii="Arial" w:eastAsia="Times New Roman" w:hAnsi="Arial" w:cs="Arial"/>
          <w:sz w:val="20"/>
          <w:szCs w:val="20"/>
        </w:rPr>
        <w:t>3</w:t>
      </w: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. Celem przetwarzania danych osobowych jest zatem realizacja programu Ministra Rodziny i Polityki Społecznej „Opieka </w:t>
      </w:r>
      <w:proofErr w:type="spellStart"/>
      <w:r w:rsidRPr="00570F7E">
        <w:rPr>
          <w:rFonts w:ascii="Arial" w:eastAsia="Times New Roman" w:hAnsi="Arial" w:cs="Arial"/>
          <w:color w:val="000000"/>
          <w:sz w:val="20"/>
          <w:szCs w:val="20"/>
        </w:rPr>
        <w:t>wytchnieniowa</w:t>
      </w:r>
      <w:proofErr w:type="spellEnd"/>
      <w:r w:rsidRPr="00570F7E">
        <w:rPr>
          <w:rFonts w:ascii="Arial" w:eastAsia="Times New Roman" w:hAnsi="Arial" w:cs="Arial"/>
          <w:color w:val="000000"/>
          <w:sz w:val="20"/>
          <w:szCs w:val="20"/>
        </w:rPr>
        <w:t>” – edycja 202</w:t>
      </w:r>
      <w:r w:rsidRPr="00570F7E">
        <w:rPr>
          <w:rFonts w:ascii="Arial" w:eastAsia="Times New Roman" w:hAnsi="Arial" w:cs="Arial"/>
          <w:sz w:val="20"/>
          <w:szCs w:val="20"/>
        </w:rPr>
        <w:t>3</w:t>
      </w:r>
      <w:r w:rsidRPr="00570F7E">
        <w:rPr>
          <w:rFonts w:ascii="Arial" w:eastAsia="Times New Roman" w:hAnsi="Arial" w:cs="Arial"/>
          <w:color w:val="000000"/>
          <w:sz w:val="20"/>
          <w:szCs w:val="20"/>
        </w:rPr>
        <w:t>, w tym rozliczenie otrzymanych środków z Funduszu Solidarnościowego, realizacja warunków zawieranych umów; wykonania ciążących na Administratorach danych obowiązków prawnych (np. wystawienia i przechowywania dokumentów księgowych); dochodzenia ewentualnych roszczeń z tytułu niewykonania lub nienależytego wykonania zawartej umowy.</w:t>
      </w:r>
    </w:p>
    <w:p w14:paraId="0000000B" w14:textId="77777777" w:rsidR="006F58E9" w:rsidRPr="00570F7E" w:rsidRDefault="006F58E9" w:rsidP="00B57834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0C" w14:textId="48CDF0CE" w:rsidR="006F58E9" w:rsidRPr="00570F7E" w:rsidRDefault="00B57834" w:rsidP="00B578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Dane osobowe przetwarzane są na podstawie art. 6 ust. 1 lit C RODO (przetwarzanie jest niezbędne do wypełnienia obowiązku prawnego ciążącego na administratorze) art. 6 ust. 1 lit. B RODO (przetwarzanie jest niezbędne do wykonania umowy, której stroną jest osoba, której dane dotyczą) oraz art. 6 ust, 1 lit.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Pr="00570F7E">
        <w:rPr>
          <w:rFonts w:ascii="Arial" w:eastAsia="Times New Roman" w:hAnsi="Arial" w:cs="Arial"/>
          <w:color w:val="000000"/>
          <w:sz w:val="20"/>
          <w:szCs w:val="20"/>
        </w:rPr>
        <w:t>wytchnieniowa</w:t>
      </w:r>
      <w:proofErr w:type="spellEnd"/>
      <w:r w:rsidRPr="00570F7E">
        <w:rPr>
          <w:rFonts w:ascii="Arial" w:eastAsia="Times New Roman" w:hAnsi="Arial" w:cs="Arial"/>
          <w:color w:val="000000"/>
          <w:sz w:val="20"/>
          <w:szCs w:val="20"/>
        </w:rPr>
        <w:t>” – edycja 202</w:t>
      </w:r>
      <w:r w:rsidRPr="00570F7E">
        <w:rPr>
          <w:rFonts w:ascii="Arial" w:eastAsia="Times New Roman" w:hAnsi="Arial" w:cs="Arial"/>
          <w:sz w:val="20"/>
          <w:szCs w:val="20"/>
        </w:rPr>
        <w:t>3</w:t>
      </w:r>
      <w:r w:rsidRPr="00570F7E">
        <w:rPr>
          <w:rFonts w:ascii="Arial" w:eastAsia="Times New Roman" w:hAnsi="Arial" w:cs="Arial"/>
          <w:color w:val="000000"/>
          <w:sz w:val="20"/>
          <w:szCs w:val="20"/>
        </w:rPr>
        <w:t>, przyjętego na podstawie ustawy z dnia 23 października 2018 r. o Funduszu Solidarnościowym (Dz. U. z 2020 r. poz. 1787), w szczególności w nawiązaniu do art. 7 ust. 5 w/w ustawy.</w:t>
      </w:r>
    </w:p>
    <w:p w14:paraId="0000000D" w14:textId="77777777" w:rsidR="006F58E9" w:rsidRPr="00570F7E" w:rsidRDefault="006F58E9" w:rsidP="00B578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0E" w14:textId="77777777" w:rsidR="006F58E9" w:rsidRPr="00570F7E" w:rsidRDefault="00B57834" w:rsidP="00B578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sz w:val="20"/>
          <w:szCs w:val="20"/>
        </w:rPr>
        <w:t xml:space="preserve">Odbiorcami Pani/Pana danych osobowych są podmioty uprawnione do ujawnienia im danych na mocy przepisów prawa oraz podmioty realizujące świadczenie w imieniu administratorów na podstawie umów </w:t>
      </w:r>
      <w:r w:rsidRPr="00570F7E">
        <w:rPr>
          <w:rFonts w:ascii="Arial" w:eastAsia="Times New Roman" w:hAnsi="Arial" w:cs="Arial"/>
          <w:sz w:val="20"/>
          <w:szCs w:val="20"/>
        </w:rPr>
        <w:lastRenderedPageBreak/>
        <w:t xml:space="preserve">cywilnoprawnych. Dane osób fizycznych przetwarzane przez Gminny Ośrodek Pomocy Społecznej w Oświęcimiu z/s w Grojcu, w szczególności dane osób świadczących/realizujących usługi opiekuna </w:t>
      </w:r>
      <w:proofErr w:type="spellStart"/>
      <w:r w:rsidRPr="00570F7E">
        <w:rPr>
          <w:rFonts w:ascii="Arial" w:eastAsia="Times New Roman" w:hAnsi="Arial" w:cs="Arial"/>
          <w:sz w:val="20"/>
          <w:szCs w:val="20"/>
        </w:rPr>
        <w:t>wytchnieniowego</w:t>
      </w:r>
      <w:proofErr w:type="spellEnd"/>
      <w:r w:rsidRPr="00570F7E">
        <w:rPr>
          <w:rFonts w:ascii="Arial" w:eastAsia="Times New Roman" w:hAnsi="Arial" w:cs="Arial"/>
          <w:sz w:val="20"/>
          <w:szCs w:val="20"/>
        </w:rPr>
        <w:t xml:space="preserve"> na rzecz uczestników Programu lub opiekunów prawnych mogą być udostępniane pomiędzy administratorami tj. udostępnione Ministrowi Rodziny i Polityki Społecznej lub Wojewodzie Małopolskiemu m.in. do celów sprawozdawczych czy kontrolnych, jak również podmiotom realizującym dla nich postępowanie kontrolne bądź podmiotom kontrolującym samych administratorów, w tym Ministra</w:t>
      </w:r>
    </w:p>
    <w:p w14:paraId="0000000F" w14:textId="77777777" w:rsidR="006F58E9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0000010" w14:textId="77777777" w:rsidR="006F58E9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Pani/Pana dane osobowe będą przetwarzane przez okres trwania realizacji programu oraz przechowywane do momentu wygaśnięcia obowiązku przechowywania tych danych wynikających z realizacji Programu „Opieka </w:t>
      </w:r>
      <w:proofErr w:type="spellStart"/>
      <w:r w:rsidRPr="00570F7E">
        <w:rPr>
          <w:rFonts w:ascii="Arial" w:eastAsia="Times New Roman" w:hAnsi="Arial" w:cs="Arial"/>
          <w:color w:val="000000"/>
          <w:sz w:val="20"/>
          <w:szCs w:val="20"/>
        </w:rPr>
        <w:t>Wytchnieniowa</w:t>
      </w:r>
      <w:proofErr w:type="spellEnd"/>
      <w:r w:rsidRPr="00570F7E">
        <w:rPr>
          <w:rFonts w:ascii="Arial" w:eastAsia="Times New Roman" w:hAnsi="Arial" w:cs="Arial"/>
          <w:color w:val="000000"/>
          <w:sz w:val="20"/>
          <w:szCs w:val="20"/>
        </w:rPr>
        <w:t>” – edycja 202</w:t>
      </w:r>
      <w:r w:rsidRPr="00570F7E">
        <w:rPr>
          <w:rFonts w:ascii="Arial" w:eastAsia="Times New Roman" w:hAnsi="Arial" w:cs="Arial"/>
          <w:sz w:val="20"/>
          <w:szCs w:val="20"/>
        </w:rPr>
        <w:t>3</w:t>
      </w: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, a następnie do momentu wygaśnięcia obowiązku przechowywania danych wynikającego z przepisów dotyczących archiwizacji dokumentacji. </w:t>
      </w:r>
    </w:p>
    <w:p w14:paraId="00000011" w14:textId="77777777" w:rsidR="006F58E9" w:rsidRPr="00570F7E" w:rsidRDefault="006F58E9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12" w14:textId="77777777" w:rsidR="006F58E9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Podanie danych osobowych jest dobrowolne, ale konieczne dla celów związanych z wykonywaniem zadań  w ramach programu „Opieka </w:t>
      </w:r>
      <w:proofErr w:type="spellStart"/>
      <w:r w:rsidRPr="00570F7E">
        <w:rPr>
          <w:rFonts w:ascii="Arial" w:eastAsia="Times New Roman" w:hAnsi="Arial" w:cs="Arial"/>
          <w:color w:val="000000"/>
          <w:sz w:val="20"/>
          <w:szCs w:val="20"/>
        </w:rPr>
        <w:t>wytchnieniowa</w:t>
      </w:r>
      <w:proofErr w:type="spellEnd"/>
      <w:r w:rsidRPr="00570F7E">
        <w:rPr>
          <w:rFonts w:ascii="Arial" w:eastAsia="Times New Roman" w:hAnsi="Arial" w:cs="Arial"/>
          <w:color w:val="000000"/>
          <w:sz w:val="20"/>
          <w:szCs w:val="20"/>
        </w:rPr>
        <w:t>” – edycja 202</w:t>
      </w:r>
      <w:r w:rsidRPr="00570F7E">
        <w:rPr>
          <w:rFonts w:ascii="Arial" w:eastAsia="Times New Roman" w:hAnsi="Arial" w:cs="Arial"/>
          <w:sz w:val="20"/>
          <w:szCs w:val="20"/>
        </w:rPr>
        <w:t>3</w:t>
      </w:r>
      <w:r w:rsidRPr="00570F7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919E2D2" w14:textId="77777777" w:rsidR="00B57834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14" w14:textId="518840C2" w:rsidR="006F58E9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Dostęp do danych będą miały osoby pracujące i współpracujące z Administratorami danych w zakresie realizacji działań statutowych podmiotów oraz podmioty realizujące usługi prawno-finansowe na rzecz Administratorów danych – każdorazowo będą zawierane wówczas umowy powierzenia.</w:t>
      </w:r>
    </w:p>
    <w:p w14:paraId="00000015" w14:textId="77777777" w:rsidR="006F58E9" w:rsidRPr="00570F7E" w:rsidRDefault="006F58E9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16" w14:textId="77777777" w:rsidR="006F58E9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Informujemy, że przysługują Pani/Panu następujące prawa dotyczące danych osobowych:</w:t>
      </w:r>
    </w:p>
    <w:p w14:paraId="00000017" w14:textId="77777777" w:rsidR="006F58E9" w:rsidRPr="00570F7E" w:rsidRDefault="00B57834" w:rsidP="00B57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dostępu do danych osobowych, tj. uzyskania informacji, czy Administrator przetwarza Pani/Pana dane, a jeśli tak, to w jakim zakresie,</w:t>
      </w:r>
    </w:p>
    <w:p w14:paraId="00000018" w14:textId="77777777" w:rsidR="006F58E9" w:rsidRPr="00570F7E" w:rsidRDefault="00B57834" w:rsidP="00B57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sprostowania danych osobowych, w przypadku, gdy Pani/Pana zdaniem są one nieprawidłowe lub niekompletne,</w:t>
      </w:r>
    </w:p>
    <w:p w14:paraId="00000019" w14:textId="77777777" w:rsidR="006F58E9" w:rsidRPr="00570F7E" w:rsidRDefault="00B57834" w:rsidP="00B57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ograniczenia przetwarzania danych, tj. nakazania przechowywania danych dotychczas zebranych przez Administratora i wstrzymania dalszych operacji na danych,</w:t>
      </w:r>
    </w:p>
    <w:p w14:paraId="0000001A" w14:textId="77777777" w:rsidR="006F58E9" w:rsidRPr="00570F7E" w:rsidRDefault="00B57834" w:rsidP="00B57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usunięcia danych, o ile przepis prawa nie obliguje Administratora do dalszego ich przetwarzania,</w:t>
      </w:r>
    </w:p>
    <w:p w14:paraId="0000001B" w14:textId="77777777" w:rsidR="006F58E9" w:rsidRPr="00570F7E" w:rsidRDefault="00B57834" w:rsidP="00B57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przeniesienia danych osobowych, tj. przesłania danych innemu administratorowi danych lub przesłania ich do Pani/Pana,</w:t>
      </w:r>
    </w:p>
    <w:p w14:paraId="0000001C" w14:textId="77777777" w:rsidR="006F58E9" w:rsidRPr="00570F7E" w:rsidRDefault="00B57834" w:rsidP="00B57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14:paraId="0000001D" w14:textId="77777777" w:rsidR="006F58E9" w:rsidRPr="00570F7E" w:rsidRDefault="00B57834" w:rsidP="00B57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wniesienia sprzeciwu wobec przetwarzania Pani/Pana danych na potrzeby marketingu bezpośredniego oraz z przyczyn związanych z Pani/Pana szczególną sytuacją,</w:t>
      </w:r>
    </w:p>
    <w:p w14:paraId="0000001E" w14:textId="77777777" w:rsidR="006F58E9" w:rsidRPr="00570F7E" w:rsidRDefault="00B57834" w:rsidP="00B57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>wniesienia skargi do organu nadzorczego – Prezesa Urzędu Ochrony Danych Osobowych w przypadku, gdy Pani/Pana zdaniem przetwarzanie danych osobowych przez Administratora odbywa się z naruszeniem prawa pod adresem: ul. Stawki 2, 00-193 Warszawa, e-mail: kancelaria@uodo.gov.pl.</w:t>
      </w:r>
    </w:p>
    <w:p w14:paraId="0000001F" w14:textId="77777777" w:rsidR="006F58E9" w:rsidRPr="00570F7E" w:rsidRDefault="00B57834" w:rsidP="00B57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70F7E">
        <w:rPr>
          <w:rFonts w:ascii="Arial" w:eastAsia="Times New Roman" w:hAnsi="Arial" w:cs="Arial"/>
          <w:color w:val="000000"/>
          <w:sz w:val="20"/>
          <w:szCs w:val="20"/>
        </w:rPr>
        <w:t xml:space="preserve">w celu realizacji wymienionych praw należy złożyć wniosek z wybranym żądaniem. </w:t>
      </w:r>
    </w:p>
    <w:p w14:paraId="00000020" w14:textId="77777777" w:rsidR="006F58E9" w:rsidRPr="00570F7E" w:rsidRDefault="006F58E9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21" w14:textId="77777777" w:rsidR="006F58E9" w:rsidRPr="00570F7E" w:rsidRDefault="00B57834" w:rsidP="00B57834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jdgxs" w:colFirst="0" w:colLast="0"/>
      <w:bookmarkEnd w:id="0"/>
      <w:r w:rsidRPr="00570F7E">
        <w:rPr>
          <w:rFonts w:ascii="Arial" w:eastAsia="Times New Roman" w:hAnsi="Arial" w:cs="Arial"/>
          <w:color w:val="000000"/>
          <w:sz w:val="20"/>
          <w:szCs w:val="20"/>
        </w:rPr>
        <w:t>Pani/Pana dane nie będą przetwarzane w sposób zautomatyzowany, w tym również profilowane.</w:t>
      </w:r>
    </w:p>
    <w:p w14:paraId="66C3FC5A" w14:textId="77777777" w:rsidR="0000384E" w:rsidRPr="00570F7E" w:rsidRDefault="0000384E" w:rsidP="0000384E">
      <w:pPr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14:paraId="42748728" w14:textId="77777777" w:rsidR="0000384E" w:rsidRPr="00570F7E" w:rsidRDefault="0000384E" w:rsidP="0000384E">
      <w:pPr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14:paraId="29ED738A" w14:textId="77777777" w:rsidR="0000384E" w:rsidRPr="00570F7E" w:rsidRDefault="0000384E" w:rsidP="0000384E">
      <w:pPr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14:paraId="74B6C867" w14:textId="0B71DB0F" w:rsidR="0000384E" w:rsidRPr="00570F7E" w:rsidRDefault="0000384E" w:rsidP="0000384E">
      <w:pPr>
        <w:spacing w:line="360" w:lineRule="auto"/>
        <w:ind w:left="5760" w:firstLine="72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570F7E">
        <w:rPr>
          <w:rFonts w:ascii="Arial" w:eastAsia="Times New Roman" w:hAnsi="Arial" w:cs="Arial"/>
          <w:color w:val="00000A"/>
          <w:sz w:val="20"/>
          <w:szCs w:val="20"/>
        </w:rPr>
        <w:t>..........................................</w:t>
      </w:r>
    </w:p>
    <w:p w14:paraId="23330664" w14:textId="77777777" w:rsidR="0000384E" w:rsidRPr="00570F7E" w:rsidRDefault="0000384E" w:rsidP="0000384E">
      <w:pPr>
        <w:rPr>
          <w:rFonts w:ascii="Arial" w:hAnsi="Arial" w:cs="Arial"/>
          <w:sz w:val="20"/>
          <w:szCs w:val="20"/>
        </w:rPr>
      </w:pPr>
      <w:r w:rsidRPr="00570F7E">
        <w:rPr>
          <w:rFonts w:ascii="Arial" w:hAnsi="Arial" w:cs="Arial"/>
          <w:sz w:val="20"/>
          <w:szCs w:val="20"/>
        </w:rPr>
        <w:tab/>
      </w:r>
      <w:r w:rsidRPr="00570F7E">
        <w:rPr>
          <w:rFonts w:ascii="Arial" w:hAnsi="Arial" w:cs="Arial"/>
          <w:sz w:val="20"/>
          <w:szCs w:val="20"/>
        </w:rPr>
        <w:tab/>
      </w:r>
      <w:r w:rsidRPr="00570F7E">
        <w:rPr>
          <w:rFonts w:ascii="Arial" w:hAnsi="Arial" w:cs="Arial"/>
          <w:sz w:val="20"/>
          <w:szCs w:val="20"/>
        </w:rPr>
        <w:tab/>
      </w:r>
      <w:r w:rsidRPr="00570F7E">
        <w:rPr>
          <w:rFonts w:ascii="Arial" w:hAnsi="Arial" w:cs="Arial"/>
          <w:sz w:val="20"/>
          <w:szCs w:val="20"/>
        </w:rPr>
        <w:tab/>
      </w:r>
      <w:r w:rsidRPr="00570F7E">
        <w:rPr>
          <w:rFonts w:ascii="Arial" w:hAnsi="Arial" w:cs="Arial"/>
          <w:sz w:val="20"/>
          <w:szCs w:val="20"/>
        </w:rPr>
        <w:tab/>
      </w:r>
      <w:r w:rsidRPr="00570F7E">
        <w:rPr>
          <w:rFonts w:ascii="Arial" w:hAnsi="Arial" w:cs="Arial"/>
          <w:sz w:val="20"/>
          <w:szCs w:val="20"/>
        </w:rPr>
        <w:tab/>
      </w:r>
      <w:r w:rsidRPr="00570F7E">
        <w:rPr>
          <w:rFonts w:ascii="Arial" w:hAnsi="Arial" w:cs="Arial"/>
          <w:sz w:val="20"/>
          <w:szCs w:val="20"/>
        </w:rPr>
        <w:tab/>
      </w:r>
      <w:r w:rsidRPr="00570F7E">
        <w:rPr>
          <w:rFonts w:ascii="Arial" w:hAnsi="Arial" w:cs="Arial"/>
          <w:sz w:val="20"/>
          <w:szCs w:val="20"/>
        </w:rPr>
        <w:tab/>
      </w:r>
      <w:r w:rsidRPr="00570F7E">
        <w:rPr>
          <w:rFonts w:ascii="Arial" w:hAnsi="Arial" w:cs="Arial"/>
          <w:sz w:val="20"/>
          <w:szCs w:val="20"/>
        </w:rPr>
        <w:tab/>
        <w:t xml:space="preserve">             (podpis) </w:t>
      </w:r>
    </w:p>
    <w:p w14:paraId="00000022" w14:textId="77777777" w:rsidR="006F58E9" w:rsidRPr="00570F7E" w:rsidRDefault="006F58E9" w:rsidP="00B57834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6F58E9" w:rsidRPr="00570F7E" w:rsidSect="00570F7E">
      <w:pgSz w:w="11906" w:h="16838"/>
      <w:pgMar w:top="568" w:right="1134" w:bottom="563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A7F6B"/>
    <w:multiLevelType w:val="multilevel"/>
    <w:tmpl w:val="1904FFB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C4A747D"/>
    <w:multiLevelType w:val="multilevel"/>
    <w:tmpl w:val="45FE8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701990">
    <w:abstractNumId w:val="0"/>
  </w:num>
  <w:num w:numId="2" w16cid:durableId="75979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E9"/>
    <w:rsid w:val="0000384E"/>
    <w:rsid w:val="00570F7E"/>
    <w:rsid w:val="006F58E9"/>
    <w:rsid w:val="00B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4E21"/>
  <w15:docId w15:val="{A301E7BB-6AFE-4F6F-9990-87DA7718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ip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1076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Paw</cp:lastModifiedBy>
  <cp:revision>4</cp:revision>
  <dcterms:created xsi:type="dcterms:W3CDTF">2023-01-09T08:02:00Z</dcterms:created>
  <dcterms:modified xsi:type="dcterms:W3CDTF">2023-01-09T09:45:00Z</dcterms:modified>
</cp:coreProperties>
</file>