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5D66F" w14:textId="5B1C4F70" w:rsidR="00BD6BA8" w:rsidRDefault="00BD6BA8" w:rsidP="00BD6BA8">
      <w:pPr>
        <w:spacing w:line="360" w:lineRule="auto"/>
        <w:ind w:left="-1134" w:firstLine="1134"/>
        <w:rPr>
          <w:rFonts w:ascii="Times New Roman" w:eastAsia="Times New Roman" w:hAnsi="Times New Roman" w:cs="Times New Roman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07FB17" wp14:editId="749033B3">
                <wp:simplePos x="0" y="0"/>
                <wp:positionH relativeFrom="margin">
                  <wp:posOffset>3715385</wp:posOffset>
                </wp:positionH>
                <wp:positionV relativeFrom="paragraph">
                  <wp:posOffset>0</wp:posOffset>
                </wp:positionV>
                <wp:extent cx="2343150" cy="857250"/>
                <wp:effectExtent l="0" t="0" r="0" b="0"/>
                <wp:wrapSquare wrapText="bothSides"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652D0" w14:textId="77777777" w:rsidR="00BD6BA8" w:rsidRDefault="00BD6BA8" w:rsidP="00BD6BA8">
                            <w:pPr>
                              <w:jc w:val="both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Program Ministra Rodziny i Polityki Społecznej „Opieka wytchnieniowa” edycja 2023 finansowany jest ze środków Funduszu Solidarnościowego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7FB17" id="_x0000_t202" coordsize="21600,21600" o:spt="202" path="m,l,21600r21600,l21600,xe">
                <v:stroke joinstyle="miter"/>
                <v:path gradientshapeok="t" o:connecttype="rect"/>
              </v:shapetype>
              <v:shape id="Pole tekstowe 217" o:spid="_x0000_s1026" type="#_x0000_t202" style="position:absolute;left:0;text-align:left;margin-left:292.55pt;margin-top:0;width:184.5pt;height:6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" filled="f" stroked="f">
                <v:textbox>
                  <w:txbxContent>
                    <w:p w14:paraId="23E652D0" w14:textId="77777777" w:rsidR="00BD6BA8" w:rsidRDefault="00BD6BA8" w:rsidP="00BD6BA8">
                      <w:pPr>
                        <w:jc w:val="both"/>
                      </w:pPr>
                      <w:r>
                        <w:rPr>
                          <w:sz w:val="18"/>
                          <w:szCs w:val="18"/>
                        </w:rPr>
                        <w:t xml:space="preserve">Program Ministra Rodziny i Polityki Społecznej „Opieka wytchnieniowa” edycja 2023 finansowany jest ze środków Funduszu Solidarnościowego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8"/>
          <w:szCs w:val="18"/>
        </w:rPr>
        <w:drawing>
          <wp:inline distT="0" distB="0" distL="0" distR="0" wp14:anchorId="4538822A" wp14:editId="30A300D5">
            <wp:extent cx="2165350" cy="690245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</w:rPr>
        <w:t xml:space="preserve">         </w:t>
      </w:r>
    </w:p>
    <w:p w14:paraId="1E637B7F" w14:textId="77777777" w:rsidR="00BD6BA8" w:rsidRDefault="00BD6BA8" w:rsidP="000F6B09">
      <w:pPr>
        <w:spacing w:after="0" w:line="276" w:lineRule="auto"/>
        <w:ind w:left="6946"/>
        <w:rPr>
          <w:rFonts w:cstheme="minorHAnsi"/>
          <w:sz w:val="20"/>
          <w:szCs w:val="24"/>
        </w:rPr>
      </w:pPr>
    </w:p>
    <w:p w14:paraId="6492A794" w14:textId="7BBD0B32" w:rsidR="009C6C53" w:rsidRPr="000B59D1" w:rsidRDefault="00EA3B38" w:rsidP="000F6B0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Załącznik</w:t>
      </w:r>
      <w:r w:rsidR="00B2599B" w:rsidRPr="000B59D1">
        <w:rPr>
          <w:rFonts w:cstheme="minorHAnsi"/>
          <w:sz w:val="20"/>
          <w:szCs w:val="24"/>
        </w:rPr>
        <w:t xml:space="preserve"> nr </w:t>
      </w:r>
      <w:r w:rsidR="007D76CD" w:rsidRPr="000B59D1">
        <w:rPr>
          <w:rFonts w:cstheme="minorHAnsi"/>
          <w:sz w:val="20"/>
          <w:szCs w:val="24"/>
        </w:rPr>
        <w:t>7</w:t>
      </w:r>
      <w:r w:rsidR="009C6C53" w:rsidRPr="000B59D1">
        <w:rPr>
          <w:rFonts w:cstheme="minorHAnsi"/>
          <w:sz w:val="20"/>
          <w:szCs w:val="24"/>
        </w:rPr>
        <w:t xml:space="preserve"> do Programu </w:t>
      </w:r>
    </w:p>
    <w:p w14:paraId="2FF8C9F2" w14:textId="6CB81DDD" w:rsidR="005D6EE2" w:rsidRPr="000B59D1" w:rsidRDefault="005D6EE2" w:rsidP="000F6B0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Ministra Rodziny i Polityki Społecznej</w:t>
      </w:r>
    </w:p>
    <w:p w14:paraId="79923A59" w14:textId="1BA4802F" w:rsidR="00124392" w:rsidRPr="00B74549" w:rsidRDefault="009C6C53" w:rsidP="00B7454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„Opi</w:t>
      </w:r>
      <w:r w:rsidR="00F550D6" w:rsidRPr="000B59D1">
        <w:rPr>
          <w:rFonts w:cstheme="minorHAnsi"/>
          <w:sz w:val="20"/>
          <w:szCs w:val="24"/>
        </w:rPr>
        <w:t xml:space="preserve">eka wytchnieniowa” – edycja </w:t>
      </w:r>
      <w:r w:rsidR="00A558FC" w:rsidRPr="000B59D1">
        <w:rPr>
          <w:rFonts w:cstheme="minorHAnsi"/>
          <w:sz w:val="20"/>
          <w:szCs w:val="24"/>
        </w:rPr>
        <w:t>2023</w:t>
      </w:r>
      <w:r w:rsidRPr="000B59D1">
        <w:rPr>
          <w:rFonts w:cstheme="minorHAnsi"/>
          <w:sz w:val="20"/>
          <w:szCs w:val="24"/>
        </w:rPr>
        <w:t xml:space="preserve"> </w:t>
      </w:r>
    </w:p>
    <w:p w14:paraId="1E72584A" w14:textId="36C4DB25" w:rsidR="00B74549" w:rsidRPr="004D62BF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W</w:t>
      </w:r>
      <w:r w:rsidR="000F2547" w:rsidRPr="004D62BF">
        <w:rPr>
          <w:rFonts w:cstheme="minorHAnsi"/>
          <w:sz w:val="24"/>
          <w:szCs w:val="24"/>
        </w:rPr>
        <w:t>ZÓR</w:t>
      </w:r>
    </w:p>
    <w:p w14:paraId="4959C772" w14:textId="54639744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>rogramu „</w:t>
      </w:r>
      <w:r w:rsidR="00317AF4" w:rsidRPr="004D62BF">
        <w:rPr>
          <w:rFonts w:cstheme="minorHAnsi"/>
          <w:b/>
          <w:sz w:val="24"/>
          <w:szCs w:val="24"/>
        </w:rPr>
        <w:t>Opieka wytchnieniowa</w:t>
      </w:r>
      <w:r w:rsidR="00A9365C" w:rsidRPr="004D62BF">
        <w:rPr>
          <w:rFonts w:cstheme="minorHAnsi"/>
          <w:b/>
          <w:sz w:val="24"/>
          <w:szCs w:val="24"/>
        </w:rPr>
        <w:t>"</w:t>
      </w:r>
      <w:r w:rsidR="00F550D6" w:rsidRPr="004D62BF">
        <w:rPr>
          <w:rFonts w:cstheme="minorHAnsi"/>
          <w:b/>
          <w:sz w:val="24"/>
          <w:szCs w:val="24"/>
        </w:rPr>
        <w:t xml:space="preserve"> – edycja </w:t>
      </w:r>
      <w:r w:rsidR="00A558FC">
        <w:rPr>
          <w:rFonts w:cstheme="minorHAnsi"/>
          <w:b/>
          <w:sz w:val="24"/>
          <w:szCs w:val="24"/>
        </w:rPr>
        <w:t>2023</w:t>
      </w:r>
    </w:p>
    <w:p w14:paraId="14453C5B" w14:textId="509E8CB8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7619DA" w:rsidRPr="004D62BF">
        <w:rPr>
          <w:rFonts w:cstheme="minorHAnsi"/>
          <w:b/>
          <w:sz w:val="24"/>
          <w:szCs w:val="24"/>
        </w:rPr>
        <w:t>opiekuna</w:t>
      </w:r>
      <w:r w:rsidR="004422AD" w:rsidRPr="004D62BF">
        <w:rPr>
          <w:rFonts w:cstheme="minorHAnsi"/>
          <w:b/>
          <w:sz w:val="24"/>
          <w:szCs w:val="24"/>
        </w:rPr>
        <w:t xml:space="preserve"> osoby niepełnosprawnej</w:t>
      </w:r>
      <w:r w:rsidR="00C546F0" w:rsidRPr="004D62BF">
        <w:rPr>
          <w:rFonts w:cstheme="minorHAnsi"/>
          <w:b/>
          <w:sz w:val="24"/>
          <w:szCs w:val="24"/>
        </w:rPr>
        <w:t xml:space="preserve"> sprawującego bezpośrednią opiekę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2763DBD9" w14:textId="13E2D84E" w:rsidR="00F41813" w:rsidRPr="004D62BF" w:rsidRDefault="009E1E3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3CF5EC8C" w14:textId="20305AB8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41809319" w14:textId="2C28AC86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7C97F08F" w14:textId="3F7CA73D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F52FA7" w:rsidRPr="004D62BF">
        <w:rPr>
          <w:rFonts w:cstheme="minorHAnsi"/>
          <w:sz w:val="24"/>
          <w:szCs w:val="24"/>
        </w:rPr>
        <w:t xml:space="preserve"> </w:t>
      </w:r>
    </w:p>
    <w:p w14:paraId="70FED2FE" w14:textId="5FE0E053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niepełnosprawnej, w związku z opieką nad którą 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 xml:space="preserve">: 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57BE2C1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0F025AE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40D2B8DC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1) dysfunkcja narządu ruchu (paraplegia, tetraplegia,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63C349D1" w14:textId="35223108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2) dysfunkcja narządu wzroku</w:t>
      </w:r>
      <w:sdt>
        <w:sdtPr>
          <w:rPr>
            <w:rFonts w:cstheme="minorHAnsi"/>
            <w:color w:val="000000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55F3D4CE" w14:textId="75E1609A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3) zaburzenia psychiczne</w:t>
      </w:r>
      <w:sdt>
        <w:sdtPr>
          <w:rPr>
            <w:rFonts w:cstheme="minorHAnsi"/>
            <w:color w:val="000000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0637C2AC" w14:textId="6025F3BA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4) dysfunkcje o podłożu neurologicznym</w:t>
      </w:r>
      <w:sdt>
        <w:sdtPr>
          <w:rPr>
            <w:rFonts w:cstheme="minorHAnsi"/>
            <w:color w:val="000000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  <w:r w:rsidRPr="004D62BF">
        <w:rPr>
          <w:rFonts w:cstheme="minorHAnsi"/>
          <w:color w:val="000000"/>
          <w:sz w:val="24"/>
          <w:szCs w:val="24"/>
        </w:rPr>
        <w:t xml:space="preserve"> </w:t>
      </w:r>
    </w:p>
    <w:p w14:paraId="2434002D" w14:textId="0B23AB4E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5) dysfunkcja narządu mowy i słuchu</w:t>
      </w:r>
      <w:sdt>
        <w:sdtPr>
          <w:rPr>
            <w:rFonts w:cstheme="minorHAnsi"/>
            <w:color w:val="000000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79F780F5" w14:textId="3F8DF1C1" w:rsidR="00124392" w:rsidRPr="004D62BF" w:rsidRDefault="00124392" w:rsidP="004D62BF">
      <w:p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6) pozostałe dysfunkcje, w tym intelektualne</w:t>
      </w:r>
      <w:sdt>
        <w:sdtPr>
          <w:rPr>
            <w:rFonts w:cstheme="minorHAnsi"/>
            <w:color w:val="000000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795FA160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wsparcia:</w:t>
      </w:r>
    </w:p>
    <w:p w14:paraId="62FEFF7D" w14:textId="05231835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samoobsługowe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6B9C5C83" w14:textId="147181FC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pielęgnacyjne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61944F00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w prowadzeniu gospodarstwa domowego i wypełniania ról społecznych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11A7A485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4D62BF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675F3CE9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319984C5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7619DA" w:rsidRPr="004D62BF">
        <w:rPr>
          <w:rFonts w:cstheme="minorHAnsi"/>
          <w:sz w:val="24"/>
          <w:szCs w:val="24"/>
        </w:rPr>
        <w:t xml:space="preserve">niepełnosprawnej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opiekun/członek rodziny,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02B94177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  <w:r w:rsidRPr="004D62BF">
        <w:rPr>
          <w:rFonts w:cstheme="minorHAnsi"/>
          <w:sz w:val="24"/>
          <w:szCs w:val="24"/>
        </w:rPr>
        <w:t xml:space="preserve"> </w:t>
      </w:r>
    </w:p>
    <w:p w14:paraId="67E4CCA2" w14:textId="4F8B5AA9" w:rsidR="00EB6E03" w:rsidRDefault="00BD6BA8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</w:p>
    <w:p w14:paraId="09E3AD14" w14:textId="1713A670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7777777" w:rsidR="00EB6E03" w:rsidRPr="004D62BF" w:rsidRDefault="00BD6BA8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785C95CC" w:rsidR="00195225" w:rsidRPr="004D62BF" w:rsidRDefault="00BD6BA8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</w:p>
    <w:p w14:paraId="78AC5C45" w14:textId="736FBA7B" w:rsidR="00EA3B38" w:rsidRPr="004D62BF" w:rsidRDefault="00BD6BA8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77777777" w:rsidR="00E66E0D" w:rsidRPr="004D62BF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65FCF59F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III</w:t>
      </w:r>
      <w:r w:rsidR="009E1E3B" w:rsidRPr="004D62BF">
        <w:rPr>
          <w:rFonts w:cstheme="minorHAnsi"/>
          <w:b/>
          <w:sz w:val="24"/>
          <w:szCs w:val="24"/>
        </w:rPr>
        <w:t xml:space="preserve">. Oświadczenia:  </w:t>
      </w:r>
    </w:p>
    <w:p w14:paraId="478886EF" w14:textId="6B073ECB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niepełnosprawna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stopniu niepełno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sprawności</w:t>
      </w:r>
      <w:r w:rsidR="00F27FA2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/orzeczenie traktowane na równi</w:t>
      </w:r>
      <w:r w:rsidR="006C1251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o znacznym stopniu niepełnosprawności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lub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że dziecko posiada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orzeczenie o niepełnosprawno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1DF61E54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realizatora świadczonych usług opieki wytchnieniowej. Czynności o których mowa wyżej dokonywane są bezpośrednio w miejscu realizacji usług. </w:t>
      </w:r>
    </w:p>
    <w:p w14:paraId="002F2CA8" w14:textId="50696E81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>Oświadczam, że zapoznałem/łam się (zostałem/łam zapoznany/a) z treścią Programu „Opieka wytchnieniowa”</w:t>
      </w:r>
      <w:r w:rsidR="004C6D93" w:rsidRPr="003575D7">
        <w:rPr>
          <w:rFonts w:cstheme="minorHAnsi"/>
          <w:color w:val="000000" w:themeColor="text1"/>
          <w:sz w:val="24"/>
          <w:szCs w:val="24"/>
        </w:rPr>
        <w:t xml:space="preserve"> – edycja </w:t>
      </w:r>
      <w:r w:rsidR="00A558FC" w:rsidRPr="003575D7">
        <w:rPr>
          <w:rFonts w:cstheme="minorHAnsi"/>
          <w:color w:val="000000" w:themeColor="text1"/>
          <w:sz w:val="24"/>
          <w:szCs w:val="24"/>
        </w:rPr>
        <w:t>2023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54CCBA7F" w14:textId="761D0376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 się z zasadami przetwarzania moich danych osobowych w toku realizacji Programu.</w:t>
      </w:r>
    </w:p>
    <w:p w14:paraId="72B5A891" w14:textId="7626000F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660D46" w:rsidRPr="003575D7">
        <w:rPr>
          <w:rFonts w:eastAsia="Times New Roman" w:cstheme="minorHAnsi"/>
          <w:sz w:val="24"/>
          <w:szCs w:val="24"/>
        </w:rPr>
        <w:t xml:space="preserve">nie będą świadczone inne formy pomocy usługowej, w tym usługi opiekuńcze lub specjalistyczne usługi opiekuńcze, o których mowa w ustawie z dnia 12 marca 2004 r. o pomocy społecznej (Dz. U. z 2021 r. poz. 2268, z późn. zm.), inne usługi finansowane ze środków Funduszu lub usługi obejmujące analogiczne wsparcie </w:t>
      </w:r>
      <w:r w:rsidR="007A601B">
        <w:rPr>
          <w:rFonts w:eastAsia="Times New Roman" w:hAnsi="Calibri" w:cs="Calibri"/>
          <w:sz w:val="24"/>
          <w:szCs w:val="24"/>
        </w:rPr>
        <w:t xml:space="preserve">do usług opieki wytchnieniowej finansowane ze środków </w:t>
      </w:r>
      <w:r w:rsidR="007A601B">
        <w:rPr>
          <w:rFonts w:eastAsia="Times New Roman" w:cstheme="minorHAnsi"/>
          <w:sz w:val="24"/>
          <w:szCs w:val="24"/>
        </w:rPr>
        <w:t>publicznych.</w:t>
      </w:r>
    </w:p>
    <w:p w14:paraId="246ECCB3" w14:textId="3185933B" w:rsidR="000D007B" w:rsidRPr="003575D7" w:rsidRDefault="008D0864" w:rsidP="00112025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w innym Programie resortowym Ministerstwa Rodziny i Polityki Społecznej w zakresie usług opieki wytchnieniowej, w tym w Programie </w:t>
      </w:r>
      <w:r w:rsidRPr="003575D7">
        <w:rPr>
          <w:rFonts w:cstheme="minorHAnsi"/>
          <w:i/>
          <w:color w:val="000000" w:themeColor="text1"/>
          <w:sz w:val="24"/>
          <w:szCs w:val="24"/>
        </w:rPr>
        <w:t>Opieka wytchnieniowa dla członków rodzin lub opiekunów osób z niepełnosprawnościami.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 ramach in</w:t>
      </w:r>
      <w:r w:rsidR="00F54EFD" w:rsidRPr="003575D7">
        <w:rPr>
          <w:rFonts w:cstheme="minorHAnsi"/>
          <w:color w:val="000000" w:themeColor="text1"/>
          <w:sz w:val="24"/>
          <w:szCs w:val="24"/>
        </w:rPr>
        <w:t>nego Programu przyznano mi ……..........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i/>
          <w:color w:val="000000" w:themeColor="text1"/>
          <w:sz w:val="24"/>
          <w:szCs w:val="24"/>
        </w:rPr>
        <w:t>(wpisać liczbę godzin)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godzin opieki wytchnieniowej.</w:t>
      </w:r>
    </w:p>
    <w:p w14:paraId="0E12DE84" w14:textId="77777777" w:rsidR="00112025" w:rsidRPr="00112025" w:rsidRDefault="00112025" w:rsidP="00112025">
      <w:pPr>
        <w:pStyle w:val="Akapitzlist"/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2E67C5A" w14:textId="3637EF2D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</w:p>
    <w:p w14:paraId="3DD4F4D1" w14:textId="19EE9CA6" w:rsidR="007F1C8E" w:rsidRDefault="007F1C8E" w:rsidP="007F1C8E">
      <w:pPr>
        <w:spacing w:after="960" w:line="360" w:lineRule="auto"/>
        <w:rPr>
          <w:rFonts w:cstheme="minorHAnsi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Podpis osoby opiekuna prawnego</w:t>
      </w:r>
      <w:r w:rsidRPr="00112025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lub członka </w:t>
      </w:r>
      <w:r>
        <w:rPr>
          <w:rFonts w:cstheme="minorHAnsi"/>
          <w:sz w:val="24"/>
          <w:szCs w:val="24"/>
        </w:rPr>
        <w:t>rodziny/opiekuna osoby niepełn</w:t>
      </w:r>
      <w:r w:rsidR="00396554">
        <w:rPr>
          <w:rFonts w:cstheme="minorHAnsi"/>
          <w:sz w:val="24"/>
          <w:szCs w:val="24"/>
        </w:rPr>
        <w:t>osprawnej</w:t>
      </w:r>
    </w:p>
    <w:p w14:paraId="7AA715D9" w14:textId="3FAD3E79"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</w:p>
    <w:p w14:paraId="76FE2821" w14:textId="6AE08364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4D62BF" w:rsidRDefault="009E1E3B" w:rsidP="004D62BF">
      <w:pPr>
        <w:spacing w:after="60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Podpis </w:t>
      </w:r>
      <w:r w:rsidR="00725084" w:rsidRPr="004D62BF">
        <w:rPr>
          <w:rFonts w:cstheme="minorHAnsi"/>
          <w:sz w:val="24"/>
          <w:szCs w:val="24"/>
        </w:rPr>
        <w:t>osoby przyjmującej zgłoszenie</w:t>
      </w:r>
      <w:r w:rsidR="004D62BF" w:rsidRPr="004D62BF">
        <w:rPr>
          <w:rFonts w:cstheme="minorHAnsi"/>
          <w:sz w:val="24"/>
          <w:szCs w:val="24"/>
        </w:rPr>
        <w:t xml:space="preserve"> </w:t>
      </w:r>
    </w:p>
    <w:p w14:paraId="46E81137" w14:textId="46764CE6" w:rsidR="00F77E94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*Należy wpisać miejsc</w:t>
      </w:r>
      <w:r w:rsidR="007E64B2" w:rsidRPr="004D62BF">
        <w:rPr>
          <w:rFonts w:cstheme="minorHAnsi"/>
          <w:sz w:val="24"/>
          <w:szCs w:val="24"/>
        </w:rPr>
        <w:t>e wymienione w treści</w:t>
      </w:r>
      <w:r w:rsidR="00F77E94" w:rsidRPr="004D62BF">
        <w:rPr>
          <w:rFonts w:cstheme="minorHAnsi"/>
          <w:sz w:val="24"/>
          <w:szCs w:val="24"/>
        </w:rPr>
        <w:t xml:space="preserve"> Program</w:t>
      </w:r>
      <w:r w:rsidR="007E64B2" w:rsidRPr="004D62BF">
        <w:rPr>
          <w:rFonts w:cstheme="minorHAnsi"/>
          <w:sz w:val="24"/>
          <w:szCs w:val="24"/>
        </w:rPr>
        <w:t>u</w:t>
      </w:r>
      <w:r w:rsidR="00F77E94" w:rsidRPr="004D62BF">
        <w:rPr>
          <w:rFonts w:cstheme="minorHAnsi"/>
          <w:sz w:val="24"/>
          <w:szCs w:val="24"/>
        </w:rPr>
        <w:t xml:space="preserve"> „Opieka wytchnieniowa”</w:t>
      </w:r>
      <w:r w:rsidR="00E274DB" w:rsidRPr="004D62BF">
        <w:rPr>
          <w:rFonts w:cstheme="minorHAnsi"/>
          <w:sz w:val="24"/>
          <w:szCs w:val="24"/>
        </w:rPr>
        <w:t xml:space="preserve">- edycja </w:t>
      </w:r>
      <w:r w:rsidR="00A558FC">
        <w:rPr>
          <w:rFonts w:cstheme="minorHAnsi"/>
          <w:sz w:val="24"/>
          <w:szCs w:val="24"/>
        </w:rPr>
        <w:t>2023</w:t>
      </w:r>
      <w:r w:rsidR="00F77E94" w:rsidRPr="004D62BF">
        <w:rPr>
          <w:rFonts w:cstheme="minorHAnsi"/>
          <w:sz w:val="24"/>
          <w:szCs w:val="24"/>
        </w:rPr>
        <w:t>:</w:t>
      </w:r>
    </w:p>
    <w:p w14:paraId="60809152" w14:textId="2C28CFAC"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>świadczenia usługi opieki wytchnieniowej w ramach pobytu dziennego w: miejscu zamieszkania osoby z niepełnosprawnością,</w:t>
      </w:r>
      <w:r w:rsidR="00894C77" w:rsidRPr="004B23DB">
        <w:rPr>
          <w:rFonts w:eastAsia="Times New Roman" w:cstheme="minorHAnsi"/>
          <w:color w:val="000000"/>
          <w:sz w:val="24"/>
          <w:szCs w:val="24"/>
        </w:rPr>
        <w:t xml:space="preserve"> ośrodku wsparcia, </w:t>
      </w:r>
      <w:r w:rsidR="003860B2" w:rsidRPr="004B23DB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4B23DB">
        <w:rPr>
          <w:rFonts w:eastAsia="Times New Roman" w:hAnsi="Calibri" w:cs="Calibri"/>
          <w:sz w:val="24"/>
          <w:szCs w:val="24"/>
        </w:rPr>
        <w:t>, domu pomocy społecznej na podstawie przyjętej przez gminę lub powiat uchwały, Centrum Opiekuńczo Mieszkalnym</w:t>
      </w:r>
      <w:r w:rsidR="00D13D65" w:rsidRPr="004B23DB">
        <w:rPr>
          <w:rFonts w:eastAsia="Times New Roman" w:hAnsi="Calibri" w:cs="Calibri"/>
          <w:sz w:val="24"/>
          <w:szCs w:val="24"/>
        </w:rPr>
        <w:t xml:space="preserve"> (COM)</w:t>
      </w:r>
      <w:r w:rsidR="004B23DB">
        <w:rPr>
          <w:rFonts w:eastAsia="Times New Roman" w:hAnsi="Calibri" w:cs="Calibri"/>
          <w:sz w:val="24"/>
          <w:szCs w:val="24"/>
        </w:rPr>
        <w:t>;</w:t>
      </w:r>
    </w:p>
    <w:p w14:paraId="7FC3F41A" w14:textId="5D0B9864"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>świadczenia usługi opieki wytchnieniowej, w ramach pobytu całodobowego w:</w:t>
      </w:r>
      <w:r w:rsidR="00E93B5D" w:rsidRPr="004B23D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B23DB">
        <w:rPr>
          <w:rFonts w:eastAsia="Times New Roman" w:cstheme="minorHAnsi"/>
          <w:color w:val="000000"/>
          <w:sz w:val="24"/>
          <w:szCs w:val="24"/>
        </w:rPr>
        <w:t xml:space="preserve">ośrodku wsparcia, 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 xml:space="preserve">ośrodku/placówce wpisanej do rejestru właściwego wojewody zapewniającej całodobową opiekę osobom niepełnosprawnym, </w:t>
      </w:r>
      <w:r w:rsidR="003860B2" w:rsidRPr="004B23DB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 xml:space="preserve">, domu pomocy społecznej na podstawie przyjętej przez gminę lub powiat uchwały lub </w:t>
      </w:r>
      <w:r w:rsidR="00894C77" w:rsidRPr="004B23DB">
        <w:rPr>
          <w:rFonts w:eastAsia="Times New Roman" w:hAnsi="Calibri" w:cs="Calibri"/>
          <w:sz w:val="24"/>
          <w:szCs w:val="24"/>
        </w:rPr>
        <w:t xml:space="preserve">Centrum Opiekuńczo Mieszkalnym </w:t>
      </w:r>
      <w:r w:rsidR="00D13D65" w:rsidRPr="004B23DB">
        <w:rPr>
          <w:rFonts w:eastAsia="Times New Roman" w:hAnsi="Calibri" w:cs="Calibri"/>
          <w:sz w:val="24"/>
          <w:szCs w:val="24"/>
        </w:rPr>
        <w:t>(</w:t>
      </w:r>
      <w:r w:rsidR="00894C77" w:rsidRPr="004B23DB">
        <w:rPr>
          <w:rFonts w:eastAsia="Times New Roman" w:hAnsi="Calibri" w:cs="Calibri"/>
          <w:sz w:val="24"/>
          <w:szCs w:val="24"/>
        </w:rPr>
        <w:t>COM</w:t>
      </w:r>
      <w:r w:rsidR="00D13D65" w:rsidRPr="004B23DB">
        <w:rPr>
          <w:rFonts w:eastAsia="Times New Roman" w:hAnsi="Calibri" w:cs="Calibri"/>
          <w:sz w:val="24"/>
          <w:szCs w:val="24"/>
        </w:rPr>
        <w:t>)</w:t>
      </w:r>
      <w:r w:rsidR="00894C77" w:rsidRPr="004B23DB">
        <w:rPr>
          <w:rFonts w:eastAsia="Times New Roman" w:hAnsi="Calibri" w:cs="Calibri"/>
          <w:sz w:val="24"/>
          <w:szCs w:val="24"/>
        </w:rPr>
        <w:t>.</w:t>
      </w:r>
    </w:p>
    <w:p w14:paraId="10E56274" w14:textId="10CEA60C" w:rsidR="00FE58CA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6AA6D048" w14:textId="60E37C51" w:rsidR="00B50F3A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**d</w:t>
      </w:r>
      <w:r w:rsidR="00FE58CA" w:rsidRPr="004D62BF">
        <w:rPr>
          <w:rFonts w:cstheme="minorHAnsi"/>
          <w:sz w:val="24"/>
          <w:szCs w:val="24"/>
        </w:rPr>
        <w:t>o Karty zgłoszenia należy dołączyć kserokopię aktualnego orzeczenia o stopniu niepełnosprawności</w:t>
      </w:r>
      <w:r w:rsidR="00E47338" w:rsidRPr="004D62BF">
        <w:rPr>
          <w:rFonts w:cstheme="minorHAnsi"/>
          <w:sz w:val="24"/>
          <w:szCs w:val="24"/>
        </w:rPr>
        <w:t>/</w:t>
      </w:r>
      <w:r w:rsidR="00FE58CA" w:rsidRPr="004D62BF">
        <w:rPr>
          <w:rFonts w:cstheme="minorHAnsi"/>
          <w:sz w:val="24"/>
          <w:szCs w:val="24"/>
        </w:rPr>
        <w:t>o niepełnosprawności.</w:t>
      </w:r>
    </w:p>
    <w:p w14:paraId="4A88CD66" w14:textId="69391533" w:rsidR="008D0864" w:rsidRPr="004D62BF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*** o</w:t>
      </w:r>
      <w:r w:rsidR="008D0864">
        <w:rPr>
          <w:rFonts w:cstheme="minorHAnsi"/>
          <w:sz w:val="24"/>
          <w:szCs w:val="24"/>
        </w:rPr>
        <w:t>dpowiednie skreślić</w:t>
      </w:r>
    </w:p>
    <w:sectPr w:rsidR="008D0864" w:rsidRPr="004D62BF" w:rsidSect="00BD6BA8">
      <w:footerReference w:type="default" r:id="rId9"/>
      <w:pgSz w:w="11906" w:h="16838"/>
      <w:pgMar w:top="568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78BD4" w14:textId="77777777" w:rsidR="0084431F" w:rsidRDefault="0084431F" w:rsidP="00A72C91">
      <w:pPr>
        <w:spacing w:after="0" w:line="240" w:lineRule="auto"/>
      </w:pPr>
      <w:r>
        <w:separator/>
      </w:r>
    </w:p>
  </w:endnote>
  <w:endnote w:type="continuationSeparator" w:id="0">
    <w:p w14:paraId="1F1C5189" w14:textId="77777777" w:rsidR="0084431F" w:rsidRDefault="0084431F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21326" w14:textId="77777777" w:rsidR="0084431F" w:rsidRDefault="0084431F" w:rsidP="00A72C91">
      <w:pPr>
        <w:spacing w:after="0" w:line="240" w:lineRule="auto"/>
      </w:pPr>
      <w:r>
        <w:separator/>
      </w:r>
    </w:p>
  </w:footnote>
  <w:footnote w:type="continuationSeparator" w:id="0">
    <w:p w14:paraId="04706FFC" w14:textId="77777777" w:rsidR="0084431F" w:rsidRDefault="0084431F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0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1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2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226042">
    <w:abstractNumId w:val="12"/>
  </w:num>
  <w:num w:numId="2" w16cid:durableId="2124497815">
    <w:abstractNumId w:val="14"/>
  </w:num>
  <w:num w:numId="3" w16cid:durableId="176507947">
    <w:abstractNumId w:val="4"/>
  </w:num>
  <w:num w:numId="4" w16cid:durableId="1931743067">
    <w:abstractNumId w:val="2"/>
  </w:num>
  <w:num w:numId="5" w16cid:durableId="1862741485">
    <w:abstractNumId w:val="9"/>
  </w:num>
  <w:num w:numId="6" w16cid:durableId="889850039">
    <w:abstractNumId w:val="10"/>
  </w:num>
  <w:num w:numId="7" w16cid:durableId="957024535">
    <w:abstractNumId w:val="11"/>
  </w:num>
  <w:num w:numId="8" w16cid:durableId="921990892">
    <w:abstractNumId w:val="6"/>
  </w:num>
  <w:num w:numId="9" w16cid:durableId="102040450">
    <w:abstractNumId w:val="7"/>
  </w:num>
  <w:num w:numId="10" w16cid:durableId="1512645988">
    <w:abstractNumId w:val="0"/>
  </w:num>
  <w:num w:numId="11" w16cid:durableId="9646553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52507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18866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057751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73528185">
    <w:abstractNumId w:val="1"/>
  </w:num>
  <w:num w:numId="16" w16cid:durableId="1526822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82CC5"/>
    <w:rsid w:val="00195225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63A35"/>
    <w:rsid w:val="00473499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619DA"/>
    <w:rsid w:val="0077319F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C61D7"/>
    <w:rsid w:val="009C6C53"/>
    <w:rsid w:val="009D7E1E"/>
    <w:rsid w:val="009E1E3B"/>
    <w:rsid w:val="009E77D5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BD6BA8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4EF8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A2B6C"/>
    <w:rsid w:val="00DB017B"/>
    <w:rsid w:val="00DC2E91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B1FB4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814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Tamara Paw</cp:lastModifiedBy>
  <cp:revision>3</cp:revision>
  <cp:lastPrinted>2021-10-05T07:26:00Z</cp:lastPrinted>
  <dcterms:created xsi:type="dcterms:W3CDTF">2023-01-05T11:37:00Z</dcterms:created>
  <dcterms:modified xsi:type="dcterms:W3CDTF">2023-01-09T09:46:00Z</dcterms:modified>
</cp:coreProperties>
</file>